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01" w:rsidRDefault="00A47088" w:rsidP="006F3A26">
      <w:pPr>
        <w:pStyle w:val="Bezmezer"/>
      </w:pPr>
      <w:r>
        <w:t xml:space="preserve">Český nohejbalový </w:t>
      </w:r>
      <w:proofErr w:type="gramStart"/>
      <w:r>
        <w:t xml:space="preserve">svaz, </w:t>
      </w:r>
      <w:proofErr w:type="spellStart"/>
      <w:r>
        <w:t>z.s</w:t>
      </w:r>
      <w:proofErr w:type="spellEnd"/>
      <w:r>
        <w:t>.</w:t>
      </w:r>
      <w:proofErr w:type="gramEnd"/>
      <w:r w:rsidR="003614C9">
        <w:t xml:space="preserve">, </w:t>
      </w:r>
    </w:p>
    <w:p w:rsidR="00A47088" w:rsidRDefault="00100B41" w:rsidP="006F3A26">
      <w:pPr>
        <w:pStyle w:val="Bezmezer"/>
      </w:pPr>
      <w:r>
        <w:t>d</w:t>
      </w:r>
      <w:r w:rsidR="00A47088">
        <w:t>isciplinární komise</w:t>
      </w:r>
    </w:p>
    <w:p w:rsidR="00A47088" w:rsidRDefault="00A47088" w:rsidP="006F3A26">
      <w:pPr>
        <w:pStyle w:val="Bezmezer"/>
      </w:pPr>
      <w:r>
        <w:t>Zátopkova 100/2</w:t>
      </w:r>
      <w:r w:rsidR="003614C9">
        <w:t xml:space="preserve">, </w:t>
      </w:r>
      <w:r>
        <w:t>160 17 Praha 6</w:t>
      </w:r>
    </w:p>
    <w:p w:rsidR="00A47088" w:rsidRDefault="00A47088" w:rsidP="006F3A26">
      <w:pPr>
        <w:pStyle w:val="Bezmezer"/>
      </w:pPr>
    </w:p>
    <w:p w:rsidR="00A47088" w:rsidRDefault="0048639D" w:rsidP="006F3A26">
      <w:pPr>
        <w:pStyle w:val="Bezmezer"/>
      </w:pPr>
      <w:r>
        <w:t>DK 08</w:t>
      </w:r>
      <w:r w:rsidR="00EB2719">
        <w:t>/2019</w:t>
      </w:r>
    </w:p>
    <w:p w:rsidR="00A47088" w:rsidRDefault="00A47088" w:rsidP="006F3A26">
      <w:pPr>
        <w:pStyle w:val="Bezmezer"/>
      </w:pPr>
    </w:p>
    <w:p w:rsidR="00A47088" w:rsidRDefault="000C516A" w:rsidP="006F3A26">
      <w:pPr>
        <w:pStyle w:val="Bezmezer"/>
      </w:pPr>
      <w:r w:rsidRPr="000C516A">
        <w:rPr>
          <w:b/>
        </w:rPr>
        <w:t>Disciplinární komise Českého nohejbalového svazu</w:t>
      </w:r>
      <w:r w:rsidR="009909DC">
        <w:t xml:space="preserve">, </w:t>
      </w:r>
      <w:r w:rsidR="00A47088">
        <w:t xml:space="preserve">ve složení předseda </w:t>
      </w:r>
      <w:r w:rsidR="00AE5304">
        <w:t xml:space="preserve">JUDr. </w:t>
      </w:r>
      <w:r w:rsidR="00A47088">
        <w:t>Ladislav Kratochvíl, členové</w:t>
      </w:r>
      <w:r w:rsidR="00AE5304">
        <w:t xml:space="preserve"> ing. </w:t>
      </w:r>
      <w:r w:rsidR="006F3A26">
        <w:t>Vladimír Mašát,</w:t>
      </w:r>
      <w:r w:rsidR="00AE5304">
        <w:t xml:space="preserve"> CSc. a</w:t>
      </w:r>
      <w:r w:rsidR="006259C3">
        <w:t xml:space="preserve"> Miroslav Jakoubek</w:t>
      </w:r>
      <w:r w:rsidR="00AE5304">
        <w:t>, projednal</w:t>
      </w:r>
      <w:r w:rsidR="00A47088">
        <w:t>a</w:t>
      </w:r>
      <w:r w:rsidR="0048639D">
        <w:t xml:space="preserve"> dne </w:t>
      </w:r>
      <w:proofErr w:type="gramStart"/>
      <w:r w:rsidR="0048639D">
        <w:t>11</w:t>
      </w:r>
      <w:r w:rsidR="000D0F50">
        <w:t>.</w:t>
      </w:r>
      <w:r w:rsidR="0048639D">
        <w:t>6</w:t>
      </w:r>
      <w:r w:rsidR="009D4647">
        <w:t>.</w:t>
      </w:r>
      <w:r w:rsidR="00EB2719">
        <w:t>2019</w:t>
      </w:r>
      <w:proofErr w:type="gramEnd"/>
      <w:r w:rsidR="006259C3">
        <w:t xml:space="preserve"> disciplinární provinění</w:t>
      </w:r>
      <w:r w:rsidR="00AE5304">
        <w:t xml:space="preserve"> </w:t>
      </w:r>
      <w:r w:rsidR="002800F5">
        <w:t>roz</w:t>
      </w:r>
      <w:r w:rsidR="00FB3136">
        <w:t>hodčí</w:t>
      </w:r>
      <w:r w:rsidR="0048639D">
        <w:t>ho Jana Hrdličky</w:t>
      </w:r>
      <w:r w:rsidR="00BF19BA">
        <w:t>, ID 1172</w:t>
      </w:r>
      <w:r w:rsidR="001A4C2A">
        <w:t>,</w:t>
      </w:r>
      <w:r w:rsidR="00BF19BA">
        <w:t xml:space="preserve"> dále též jen provinilec</w:t>
      </w:r>
      <w:r w:rsidR="00AE5304">
        <w:t xml:space="preserve"> a vydal</w:t>
      </w:r>
      <w:r w:rsidR="00A47088">
        <w:t>a</w:t>
      </w:r>
      <w:r w:rsidR="00AE5304">
        <w:t xml:space="preserve"> toto</w:t>
      </w:r>
    </w:p>
    <w:p w:rsidR="00A47088" w:rsidRDefault="00A47088" w:rsidP="006F3A26">
      <w:pPr>
        <w:pStyle w:val="Bezmezer"/>
      </w:pPr>
    </w:p>
    <w:p w:rsidR="00A47088" w:rsidRPr="00A47088" w:rsidRDefault="00A47088" w:rsidP="006F3A26">
      <w:pPr>
        <w:pStyle w:val="Bezmezer"/>
        <w:rPr>
          <w:b/>
        </w:rPr>
      </w:pPr>
      <w:r w:rsidRPr="00A47088">
        <w:rPr>
          <w:b/>
        </w:rPr>
        <w:t>disciplinární rozhodnutí</w:t>
      </w:r>
      <w:r>
        <w:rPr>
          <w:b/>
        </w:rPr>
        <w:t>.</w:t>
      </w:r>
    </w:p>
    <w:p w:rsidR="00A47088" w:rsidRDefault="00A47088" w:rsidP="006F3A26">
      <w:pPr>
        <w:pStyle w:val="Bezmezer"/>
      </w:pPr>
    </w:p>
    <w:p w:rsidR="000475A3" w:rsidRDefault="002800F5" w:rsidP="006F3A26">
      <w:pPr>
        <w:pStyle w:val="Bezmezer"/>
      </w:pPr>
      <w:r>
        <w:t>Rozhodčí</w:t>
      </w:r>
      <w:r w:rsidR="00BF19BA">
        <w:rPr>
          <w:b/>
        </w:rPr>
        <w:t xml:space="preserve"> Jan Hrdlička, ID 1172</w:t>
      </w:r>
      <w:r w:rsidR="000B5874">
        <w:t xml:space="preserve">, </w:t>
      </w:r>
      <w:r w:rsidR="00100B41">
        <w:t xml:space="preserve">se </w:t>
      </w:r>
      <w:r w:rsidR="00BF19BA">
        <w:t>tím, že se bez předchozí omluvy nedostavil k řízení</w:t>
      </w:r>
      <w:r w:rsidR="001A4C2A">
        <w:t xml:space="preserve"> </w:t>
      </w:r>
      <w:r w:rsidR="000B5874">
        <w:t xml:space="preserve">utkání </w:t>
      </w:r>
      <w:r w:rsidR="00BF19BA">
        <w:t>BOTAS dorostenecké</w:t>
      </w:r>
      <w:r w:rsidR="0044147A">
        <w:t xml:space="preserve"> ligy</w:t>
      </w:r>
      <w:r w:rsidR="00BF19BA">
        <w:t xml:space="preserve"> družstev, skupiny A</w:t>
      </w:r>
      <w:r w:rsidR="00271F00">
        <w:t>,</w:t>
      </w:r>
      <w:r w:rsidR="000B5874">
        <w:t xml:space="preserve"> </w:t>
      </w:r>
      <w:r w:rsidR="00EB2719">
        <w:t>mezi domácím</w:t>
      </w:r>
      <w:r w:rsidR="000B5874">
        <w:t xml:space="preserve"> </w:t>
      </w:r>
      <w:r w:rsidR="00880514">
        <w:t>družstvem</w:t>
      </w:r>
      <w:r w:rsidR="00401027">
        <w:t xml:space="preserve"> </w:t>
      </w:r>
      <w:r w:rsidR="00BF19BA">
        <w:t>TJ DYNAMO České Budějovice</w:t>
      </w:r>
      <w:r w:rsidR="00AE730D">
        <w:t xml:space="preserve"> </w:t>
      </w:r>
      <w:proofErr w:type="spellStart"/>
      <w:r w:rsidR="00AE730D">
        <w:t>z.s</w:t>
      </w:r>
      <w:proofErr w:type="spellEnd"/>
      <w:r w:rsidR="00AE730D">
        <w:t>.</w:t>
      </w:r>
      <w:r>
        <w:t xml:space="preserve"> a </w:t>
      </w:r>
      <w:r w:rsidR="00880514">
        <w:t xml:space="preserve">hostujícím </w:t>
      </w:r>
      <w:r w:rsidR="00BF19BA">
        <w:t>družstvem TJ Spartak Čelákovice,</w:t>
      </w:r>
      <w:r w:rsidR="000D0F50">
        <w:t xml:space="preserve"> </w:t>
      </w:r>
      <w:proofErr w:type="spellStart"/>
      <w:r w:rsidR="000D0F50">
        <w:t>z.s</w:t>
      </w:r>
      <w:proofErr w:type="spellEnd"/>
      <w:r w:rsidR="000D0F50">
        <w:t>.,</w:t>
      </w:r>
      <w:r w:rsidR="00BF19BA">
        <w:t xml:space="preserve"> konaném dne </w:t>
      </w:r>
      <w:proofErr w:type="gramStart"/>
      <w:r w:rsidR="00BF19BA">
        <w:t>26.5</w:t>
      </w:r>
      <w:r w:rsidR="003B7744">
        <w:t>.2019</w:t>
      </w:r>
      <w:proofErr w:type="gramEnd"/>
      <w:r w:rsidR="00880514">
        <w:t xml:space="preserve">, </w:t>
      </w:r>
      <w:r w:rsidR="00BF19BA">
        <w:t>dále jen utkání</w:t>
      </w:r>
      <w:r w:rsidR="009A3953">
        <w:t>,</w:t>
      </w:r>
      <w:r w:rsidR="00880514">
        <w:t xml:space="preserve"> </w:t>
      </w:r>
      <w:r w:rsidR="006F445D">
        <w:t xml:space="preserve"> </w:t>
      </w:r>
    </w:p>
    <w:p w:rsidR="000475A3" w:rsidRDefault="000475A3" w:rsidP="006F3A26">
      <w:pPr>
        <w:pStyle w:val="Bezmezer"/>
      </w:pPr>
    </w:p>
    <w:p w:rsidR="00100B41" w:rsidRPr="00100B41" w:rsidRDefault="00100B41" w:rsidP="006F3A26">
      <w:pPr>
        <w:pStyle w:val="Bezmezer"/>
        <w:rPr>
          <w:b/>
        </w:rPr>
      </w:pPr>
      <w:proofErr w:type="gramStart"/>
      <w:r w:rsidRPr="00100B41">
        <w:rPr>
          <w:b/>
        </w:rPr>
        <w:t>disciplinárně pr</w:t>
      </w:r>
      <w:r w:rsidR="00401027">
        <w:rPr>
          <w:b/>
        </w:rPr>
        <w:t>ovinil</w:t>
      </w:r>
      <w:proofErr w:type="gramEnd"/>
      <w:r w:rsidR="00BE2347">
        <w:rPr>
          <w:b/>
        </w:rPr>
        <w:t xml:space="preserve"> podle</w:t>
      </w:r>
      <w:r w:rsidR="00132630">
        <w:rPr>
          <w:b/>
        </w:rPr>
        <w:t xml:space="preserve"> ustanovení</w:t>
      </w:r>
      <w:r w:rsidRPr="00100B41">
        <w:rPr>
          <w:b/>
        </w:rPr>
        <w:t xml:space="preserve"> </w:t>
      </w:r>
      <w:r w:rsidR="002800F5">
        <w:rPr>
          <w:b/>
        </w:rPr>
        <w:t>4.14</w:t>
      </w:r>
      <w:r w:rsidR="00BF19BA">
        <w:rPr>
          <w:b/>
        </w:rPr>
        <w:t>.1</w:t>
      </w:r>
      <w:r w:rsidRPr="00100B41">
        <w:rPr>
          <w:b/>
        </w:rPr>
        <w:t xml:space="preserve"> Disciplinárního řádu</w:t>
      </w:r>
      <w:r w:rsidR="009A3953">
        <w:rPr>
          <w:b/>
        </w:rPr>
        <w:t>.</w:t>
      </w:r>
    </w:p>
    <w:p w:rsidR="00100B41" w:rsidRDefault="00100B41" w:rsidP="006F3A26">
      <w:pPr>
        <w:pStyle w:val="Bezmezer"/>
      </w:pPr>
    </w:p>
    <w:p w:rsidR="00DC5FC0" w:rsidRDefault="008C0107" w:rsidP="006F3A26">
      <w:pPr>
        <w:pStyle w:val="Bezmezer"/>
        <w:rPr>
          <w:b/>
        </w:rPr>
      </w:pPr>
      <w:r w:rsidRPr="000C516A">
        <w:t>Disciplinární komise Českého nohejbalového svazu</w:t>
      </w:r>
      <w:r w:rsidR="00DD46E7">
        <w:rPr>
          <w:b/>
        </w:rPr>
        <w:t xml:space="preserve"> </w:t>
      </w:r>
      <w:r w:rsidR="00BF19BA">
        <w:rPr>
          <w:b/>
        </w:rPr>
        <w:t>Jana Hrdličku</w:t>
      </w:r>
      <w:r w:rsidR="009A3953">
        <w:rPr>
          <w:b/>
        </w:rPr>
        <w:t xml:space="preserve"> postihu</w:t>
      </w:r>
      <w:r w:rsidR="00C232D0">
        <w:rPr>
          <w:b/>
        </w:rPr>
        <w:t xml:space="preserve">je za toto disciplinární provinění podle </w:t>
      </w:r>
      <w:r w:rsidR="00BF19BA">
        <w:rPr>
          <w:b/>
        </w:rPr>
        <w:t>ustanovení 4.14.1</w:t>
      </w:r>
      <w:r w:rsidR="000C516A">
        <w:rPr>
          <w:b/>
        </w:rPr>
        <w:t xml:space="preserve"> Dis</w:t>
      </w:r>
      <w:r w:rsidR="00DE3C9C">
        <w:rPr>
          <w:b/>
        </w:rPr>
        <w:t>ciplinárního řádu</w:t>
      </w:r>
      <w:r w:rsidR="00C232D0">
        <w:rPr>
          <w:b/>
        </w:rPr>
        <w:t xml:space="preserve"> zastavením činnosti</w:t>
      </w:r>
      <w:r w:rsidR="00BF19BA">
        <w:rPr>
          <w:b/>
        </w:rPr>
        <w:t xml:space="preserve"> na tři měsíce</w:t>
      </w:r>
      <w:r w:rsidR="009A3953">
        <w:rPr>
          <w:b/>
        </w:rPr>
        <w:t>.</w:t>
      </w:r>
    </w:p>
    <w:p w:rsidR="00DB684D" w:rsidRDefault="00DB684D" w:rsidP="006F3A26">
      <w:pPr>
        <w:pStyle w:val="Bezmezer"/>
        <w:rPr>
          <w:b/>
        </w:rPr>
      </w:pPr>
    </w:p>
    <w:p w:rsidR="00DB684D" w:rsidRPr="00DB684D" w:rsidRDefault="00DB684D" w:rsidP="006F3A26">
      <w:pPr>
        <w:pStyle w:val="Bezmezer"/>
      </w:pPr>
      <w:r w:rsidRPr="00DB684D">
        <w:t>Disciplinární</w:t>
      </w:r>
      <w:r>
        <w:t xml:space="preserve"> komise Českého nohejbalového svazu </w:t>
      </w:r>
      <w:r w:rsidRPr="00DB684D">
        <w:rPr>
          <w:b/>
        </w:rPr>
        <w:t>určuje, že postih zákazu činnosti, spočívající</w:t>
      </w:r>
      <w:r>
        <w:t xml:space="preserve"> </w:t>
      </w:r>
      <w:r w:rsidRPr="00DB684D">
        <w:rPr>
          <w:b/>
        </w:rPr>
        <w:t>v zákazu výkonu funkce rozh</w:t>
      </w:r>
      <w:r w:rsidR="000D0F50">
        <w:rPr>
          <w:b/>
        </w:rPr>
        <w:t xml:space="preserve">odčího, platí pro období od </w:t>
      </w:r>
      <w:proofErr w:type="gramStart"/>
      <w:r w:rsidR="000D0F50">
        <w:rPr>
          <w:b/>
        </w:rPr>
        <w:t>27.5.2019</w:t>
      </w:r>
      <w:proofErr w:type="gramEnd"/>
      <w:r w:rsidR="000D0F50">
        <w:rPr>
          <w:b/>
        </w:rPr>
        <w:t xml:space="preserve"> do 26</w:t>
      </w:r>
      <w:r w:rsidR="00BF19BA">
        <w:rPr>
          <w:b/>
        </w:rPr>
        <w:t>.8</w:t>
      </w:r>
      <w:r w:rsidRPr="00DB684D">
        <w:rPr>
          <w:b/>
        </w:rPr>
        <w:t>.2019 včetně pro všechny soutěže Českého nohejbalového svazu.</w:t>
      </w:r>
    </w:p>
    <w:p w:rsidR="00DC5FC0" w:rsidRDefault="00DC5FC0" w:rsidP="006F3A26">
      <w:pPr>
        <w:pStyle w:val="Bezmezer"/>
      </w:pPr>
    </w:p>
    <w:p w:rsidR="00105528" w:rsidRPr="00105528" w:rsidRDefault="000475A3" w:rsidP="006F3A26">
      <w:pPr>
        <w:pStyle w:val="Bezmezer"/>
        <w:rPr>
          <w:b/>
        </w:rPr>
      </w:pPr>
      <w:r w:rsidRPr="00105528">
        <w:rPr>
          <w:b/>
        </w:rPr>
        <w:t>Odůvodnění</w:t>
      </w:r>
      <w:r w:rsidR="00105528" w:rsidRPr="00105528">
        <w:rPr>
          <w:b/>
        </w:rPr>
        <w:t>.</w:t>
      </w:r>
      <w:r w:rsidRPr="00105528">
        <w:rPr>
          <w:b/>
        </w:rPr>
        <w:t xml:space="preserve">                                                                                                                            </w:t>
      </w:r>
    </w:p>
    <w:p w:rsidR="00105528" w:rsidRDefault="00105528" w:rsidP="006F3A26">
      <w:pPr>
        <w:pStyle w:val="Bezmezer"/>
      </w:pPr>
    </w:p>
    <w:p w:rsidR="005C2D83" w:rsidRDefault="000D0F50" w:rsidP="006F3A26">
      <w:pPr>
        <w:pStyle w:val="Bezmezer"/>
      </w:pPr>
      <w:r>
        <w:t>Shora uvedené porušení rozpisu ligových soutěží 2019, nasazení rozhodčích,</w:t>
      </w:r>
      <w:r w:rsidR="00DA55E4">
        <w:t xml:space="preserve"> zjistila</w:t>
      </w:r>
      <w:r w:rsidR="00712188">
        <w:t xml:space="preserve"> sportovně-technická komise</w:t>
      </w:r>
      <w:r w:rsidR="00105528">
        <w:t xml:space="preserve"> Českého nohe</w:t>
      </w:r>
      <w:r w:rsidR="00712188">
        <w:t>jbalo</w:t>
      </w:r>
      <w:r w:rsidR="00DA55E4">
        <w:t>vého svazu, dále jen STK</w:t>
      </w:r>
      <w:r w:rsidR="00AE730D">
        <w:t>,</w:t>
      </w:r>
      <w:r w:rsidR="00DA55E4">
        <w:t xml:space="preserve"> kontrolou zápisu o utkání </w:t>
      </w:r>
      <w:r>
        <w:t>BOTAS dorostenecké ligy družstev skupiny A</w:t>
      </w:r>
      <w:r w:rsidR="00AE730D">
        <w:t xml:space="preserve"> mezi</w:t>
      </w:r>
      <w:r w:rsidR="003B7744">
        <w:t xml:space="preserve"> domácím</w:t>
      </w:r>
      <w:r w:rsidR="00AE730D">
        <w:t xml:space="preserve"> </w:t>
      </w:r>
      <w:r w:rsidR="003B7744">
        <w:t xml:space="preserve">družstvem </w:t>
      </w:r>
      <w:r>
        <w:t>TJ DYNAMO České Budějovice</w:t>
      </w:r>
      <w:r w:rsidR="003B7744">
        <w:t xml:space="preserve"> </w:t>
      </w:r>
      <w:proofErr w:type="spellStart"/>
      <w:r w:rsidR="003B7744">
        <w:t>z.s</w:t>
      </w:r>
      <w:proofErr w:type="spellEnd"/>
      <w:r w:rsidR="003B7744">
        <w:t xml:space="preserve">. a hostujícím </w:t>
      </w:r>
      <w:r>
        <w:t xml:space="preserve">družstvem TJ Spartak Čelákovice, </w:t>
      </w:r>
      <w:proofErr w:type="spellStart"/>
      <w:r>
        <w:t>z.s</w:t>
      </w:r>
      <w:proofErr w:type="spellEnd"/>
      <w:r>
        <w:t xml:space="preserve">., konaném dne </w:t>
      </w:r>
      <w:proofErr w:type="gramStart"/>
      <w:r>
        <w:t>26.5.2019</w:t>
      </w:r>
      <w:proofErr w:type="gramEnd"/>
      <w:r w:rsidR="00AE730D">
        <w:t xml:space="preserve">.  </w:t>
      </w:r>
    </w:p>
    <w:p w:rsidR="005C2D83" w:rsidRDefault="005C2D83" w:rsidP="006F3A26">
      <w:pPr>
        <w:pStyle w:val="Bezmezer"/>
      </w:pPr>
    </w:p>
    <w:p w:rsidR="00752187" w:rsidRDefault="000E6ACF" w:rsidP="006F3A26">
      <w:pPr>
        <w:pStyle w:val="Bezmezer"/>
      </w:pPr>
      <w:r>
        <w:t>Di</w:t>
      </w:r>
      <w:r w:rsidR="00D25FC3">
        <w:t>sciplinární řízení s</w:t>
      </w:r>
      <w:r w:rsidR="000D0F50">
        <w:t> provinilcem</w:t>
      </w:r>
      <w:r w:rsidR="0049264C">
        <w:t xml:space="preserve"> </w:t>
      </w:r>
      <w:r w:rsidR="000D0F50">
        <w:t>Janem Hrdličkou</w:t>
      </w:r>
      <w:r w:rsidR="00752187">
        <w:t xml:space="preserve"> </w:t>
      </w:r>
      <w:r>
        <w:t xml:space="preserve">disciplinární komise zahájila dne </w:t>
      </w:r>
      <w:proofErr w:type="gramStart"/>
      <w:r w:rsidR="000D0F50">
        <w:t>4.6</w:t>
      </w:r>
      <w:r w:rsidR="009B7B91">
        <w:t>.2019</w:t>
      </w:r>
      <w:proofErr w:type="gramEnd"/>
      <w:r w:rsidR="009B7B91">
        <w:t>,</w:t>
      </w:r>
      <w:r w:rsidR="000D0F50">
        <w:t xml:space="preserve"> vyzvala jej</w:t>
      </w:r>
      <w:r w:rsidR="00D25FC3">
        <w:t xml:space="preserve"> </w:t>
      </w:r>
      <w:r w:rsidR="000D0F50">
        <w:t>k vyjádření a pozvala jej na své zasedání dne 116.2019</w:t>
      </w:r>
      <w:r w:rsidR="00745B78">
        <w:t xml:space="preserve"> do Prahy</w:t>
      </w:r>
      <w:r w:rsidR="007937B4">
        <w:t xml:space="preserve">. </w:t>
      </w:r>
      <w:r w:rsidR="00FB3136">
        <w:t>Provini</w:t>
      </w:r>
      <w:r w:rsidR="000D0F50">
        <w:t>lec</w:t>
      </w:r>
      <w:r w:rsidR="00D25FC3">
        <w:t xml:space="preserve"> se osobně ani písemně předem nevyjádřil. </w:t>
      </w:r>
      <w:r w:rsidR="000D0F50">
        <w:t>Telefonickým dotazem předseda komise zjistil, že prov</w:t>
      </w:r>
      <w:r w:rsidR="00271F00">
        <w:t>inilci nebyla pozvánka doručena a že se provinilec zasedání nezúčastní.</w:t>
      </w:r>
    </w:p>
    <w:p w:rsidR="00752187" w:rsidRDefault="00752187" w:rsidP="006F3A26">
      <w:pPr>
        <w:pStyle w:val="Bezmezer"/>
      </w:pPr>
    </w:p>
    <w:p w:rsidR="00C07460" w:rsidRDefault="00752187" w:rsidP="006F3A26">
      <w:pPr>
        <w:pStyle w:val="Bezmezer"/>
      </w:pPr>
      <w:r>
        <w:t>Disciplinární komise provedla jako důkazy zápis o předmětném</w:t>
      </w:r>
      <w:r w:rsidR="00883F5D">
        <w:t xml:space="preserve"> utkání a</w:t>
      </w:r>
      <w:r w:rsidR="000D0F50">
        <w:t xml:space="preserve"> telefonické</w:t>
      </w:r>
      <w:r>
        <w:t xml:space="preserve"> vyjád</w:t>
      </w:r>
      <w:r w:rsidR="000D0F50">
        <w:t>ření provinilce</w:t>
      </w:r>
      <w:r w:rsidR="007937B4">
        <w:t>.</w:t>
      </w:r>
      <w:r w:rsidR="00EA341F">
        <w:t xml:space="preserve"> </w:t>
      </w:r>
      <w:r>
        <w:t xml:space="preserve">Z provedených </w:t>
      </w:r>
      <w:r w:rsidR="0049264C">
        <w:t>d</w:t>
      </w:r>
      <w:r w:rsidR="00FB3136">
        <w:t>ůk</w:t>
      </w:r>
      <w:r w:rsidR="00883F5D">
        <w:t>azů je nesporné, že se provinilec k řízení utkání jako druhý delegovaný rozhodčí nedostavil. Podle jeho vyjádření se tak stalo proto, že šlo o dodatečnou delegaci, kterou sice přijal, ale nepoznamenal. Když chybu zjistil, nemělo již smysl se k řízení utkání dostavit</w:t>
      </w:r>
      <w:r w:rsidR="00271F00">
        <w:t>, o čemž se telefonicky dohodl s prvním rozhodčím</w:t>
      </w:r>
      <w:r w:rsidR="00883F5D">
        <w:t xml:space="preserve">. Za své jednání se omluvil. </w:t>
      </w:r>
    </w:p>
    <w:p w:rsidR="000A633D" w:rsidRDefault="000A633D" w:rsidP="006F3A26">
      <w:pPr>
        <w:pStyle w:val="Bezmezer"/>
      </w:pPr>
    </w:p>
    <w:p w:rsidR="000A633D" w:rsidRDefault="00433400" w:rsidP="006F3A26">
      <w:pPr>
        <w:pStyle w:val="Bezmezer"/>
      </w:pPr>
      <w:r>
        <w:t>Disciplinární komise přih</w:t>
      </w:r>
      <w:r w:rsidR="00883F5D">
        <w:t>lédla k vyjádření provinilce, k jeho omluvě, i k tomu, že se utkání odehrálo bez</w:t>
      </w:r>
      <w:r w:rsidR="00271F00">
        <w:t xml:space="preserve"> dalších problémů</w:t>
      </w:r>
      <w:r w:rsidR="00883F5D">
        <w:t xml:space="preserve"> a disciplinární postih stanovila v polovině sazby disciplinárního postihu zastavení činnosti.</w:t>
      </w:r>
      <w:r w:rsidR="00271F00">
        <w:t xml:space="preserve"> Tedy od </w:t>
      </w:r>
      <w:proofErr w:type="gramStart"/>
      <w:r w:rsidR="00271F00">
        <w:t>27.5.2019</w:t>
      </w:r>
      <w:proofErr w:type="gramEnd"/>
      <w:r w:rsidR="00271F00">
        <w:t xml:space="preserve"> do 26.8.2019. Vzala přitom v úvahu, že do tohoto období spadá téměř dvouměsíční přestávka ligových soutěží a provinilec byl delegován pouze k řízení dvou ligových utkání ve dnech 22. a </w:t>
      </w:r>
      <w:proofErr w:type="gramStart"/>
      <w:r w:rsidR="00271F00">
        <w:t>23.6.2019</w:t>
      </w:r>
      <w:proofErr w:type="gramEnd"/>
      <w:r w:rsidR="00271F00">
        <w:t xml:space="preserve">. </w:t>
      </w:r>
      <w:r w:rsidR="00166C71">
        <w:t xml:space="preserve"> </w:t>
      </w:r>
    </w:p>
    <w:p w:rsidR="00422F36" w:rsidRDefault="00422F36" w:rsidP="006F3A26">
      <w:pPr>
        <w:pStyle w:val="Bezmezer"/>
      </w:pPr>
    </w:p>
    <w:p w:rsidR="00EF6338" w:rsidRDefault="00EF6338" w:rsidP="006F3A26">
      <w:pPr>
        <w:pStyle w:val="Bezmezer"/>
        <w:rPr>
          <w:b/>
        </w:rPr>
      </w:pPr>
    </w:p>
    <w:p w:rsidR="00EF6338" w:rsidRDefault="00EF6338" w:rsidP="006F3A26">
      <w:pPr>
        <w:pStyle w:val="Bezmezer"/>
        <w:rPr>
          <w:b/>
        </w:rPr>
      </w:pPr>
    </w:p>
    <w:p w:rsidR="00EF6338" w:rsidRDefault="00EF6338" w:rsidP="006F3A26">
      <w:pPr>
        <w:pStyle w:val="Bezmezer"/>
        <w:rPr>
          <w:b/>
        </w:rPr>
      </w:pPr>
    </w:p>
    <w:p w:rsidR="005313F7" w:rsidRPr="005313F7" w:rsidRDefault="005313F7" w:rsidP="006F3A26">
      <w:pPr>
        <w:pStyle w:val="Bezmezer"/>
        <w:rPr>
          <w:b/>
        </w:rPr>
      </w:pPr>
      <w:r w:rsidRPr="005313F7">
        <w:rPr>
          <w:b/>
        </w:rPr>
        <w:t>Poučení o odvolání</w:t>
      </w:r>
    </w:p>
    <w:p w:rsidR="00EF6338" w:rsidRDefault="00EF6338" w:rsidP="006F3A26">
      <w:pPr>
        <w:pStyle w:val="Bezmezer"/>
      </w:pPr>
    </w:p>
    <w:p w:rsidR="00A654F5" w:rsidRDefault="00271F00" w:rsidP="006F3A26">
      <w:pPr>
        <w:pStyle w:val="Bezmezer"/>
      </w:pPr>
      <w:r>
        <w:t>Provinilec</w:t>
      </w:r>
      <w:r w:rsidR="001B16BC">
        <w:t xml:space="preserve"> má dle ustanovení člán</w:t>
      </w:r>
      <w:r w:rsidR="00783418">
        <w:t>ku 6 Disciplinárního řádu</w:t>
      </w:r>
      <w:r w:rsidR="001B16BC">
        <w:t xml:space="preserve"> právo </w:t>
      </w:r>
      <w:r w:rsidR="005313F7">
        <w:t xml:space="preserve">se </w:t>
      </w:r>
      <w:r w:rsidR="001B16BC">
        <w:t>proti tomuto rozhodnutí odvolat do patnácti dnů od doručení k</w:t>
      </w:r>
      <w:r w:rsidR="005F7F54">
        <w:t> výkonnému výboru</w:t>
      </w:r>
      <w:r w:rsidR="00783418">
        <w:t xml:space="preserve"> </w:t>
      </w:r>
      <w:r w:rsidR="001B16BC">
        <w:t>Českého nohe</w:t>
      </w:r>
      <w:r w:rsidR="005F7F54">
        <w:t>jbalového svazu</w:t>
      </w:r>
      <w:r w:rsidR="001B16BC">
        <w:t xml:space="preserve">. </w:t>
      </w:r>
    </w:p>
    <w:p w:rsidR="00760595" w:rsidRDefault="00760595" w:rsidP="006F3A26">
      <w:pPr>
        <w:pStyle w:val="Bezmezer"/>
      </w:pPr>
    </w:p>
    <w:p w:rsidR="00A654F5" w:rsidRDefault="005F7F54" w:rsidP="006F3A26">
      <w:pPr>
        <w:pStyle w:val="Bezmezer"/>
      </w:pPr>
      <w:r>
        <w:t xml:space="preserve">JUDr. Ladislav Kratochvíl </w:t>
      </w:r>
      <w:proofErr w:type="gramStart"/>
      <w:r>
        <w:t>v.r.</w:t>
      </w:r>
      <w:proofErr w:type="gramEnd"/>
    </w:p>
    <w:p w:rsidR="00992C08" w:rsidRDefault="00A654F5" w:rsidP="006F3A26">
      <w:pPr>
        <w:pStyle w:val="Bezmezer"/>
      </w:pPr>
      <w:r>
        <w:t xml:space="preserve">předseda disciplinární komise </w:t>
      </w: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11D70"/>
    <w:rsid w:val="000475A3"/>
    <w:rsid w:val="00093308"/>
    <w:rsid w:val="000A2C01"/>
    <w:rsid w:val="000A633D"/>
    <w:rsid w:val="000B5874"/>
    <w:rsid w:val="000C36F5"/>
    <w:rsid w:val="000C516A"/>
    <w:rsid w:val="000D0F50"/>
    <w:rsid w:val="000E6ACF"/>
    <w:rsid w:val="00100B41"/>
    <w:rsid w:val="00105528"/>
    <w:rsid w:val="00132630"/>
    <w:rsid w:val="001508D9"/>
    <w:rsid w:val="00165AB5"/>
    <w:rsid w:val="00166C71"/>
    <w:rsid w:val="00187D6E"/>
    <w:rsid w:val="001A4C2A"/>
    <w:rsid w:val="001B16BC"/>
    <w:rsid w:val="001D7DE9"/>
    <w:rsid w:val="001F54BD"/>
    <w:rsid w:val="001F6067"/>
    <w:rsid w:val="00225101"/>
    <w:rsid w:val="002279AB"/>
    <w:rsid w:val="00271F00"/>
    <w:rsid w:val="00272E2F"/>
    <w:rsid w:val="00273A9D"/>
    <w:rsid w:val="002800F5"/>
    <w:rsid w:val="00335816"/>
    <w:rsid w:val="00340B00"/>
    <w:rsid w:val="003614C9"/>
    <w:rsid w:val="0036581D"/>
    <w:rsid w:val="00366FC0"/>
    <w:rsid w:val="00381D43"/>
    <w:rsid w:val="003835D1"/>
    <w:rsid w:val="00397080"/>
    <w:rsid w:val="003B408D"/>
    <w:rsid w:val="003B6E42"/>
    <w:rsid w:val="003B7744"/>
    <w:rsid w:val="003D070F"/>
    <w:rsid w:val="003D1A24"/>
    <w:rsid w:val="003D6489"/>
    <w:rsid w:val="00401027"/>
    <w:rsid w:val="00422F36"/>
    <w:rsid w:val="00433400"/>
    <w:rsid w:val="0044147A"/>
    <w:rsid w:val="00465C06"/>
    <w:rsid w:val="00483415"/>
    <w:rsid w:val="0048639D"/>
    <w:rsid w:val="0049264C"/>
    <w:rsid w:val="00493CD9"/>
    <w:rsid w:val="004A7A1D"/>
    <w:rsid w:val="004B0FAF"/>
    <w:rsid w:val="004F78DA"/>
    <w:rsid w:val="005313F7"/>
    <w:rsid w:val="005653DA"/>
    <w:rsid w:val="00573F66"/>
    <w:rsid w:val="005949C9"/>
    <w:rsid w:val="005A0AA4"/>
    <w:rsid w:val="005B396C"/>
    <w:rsid w:val="005C2D83"/>
    <w:rsid w:val="005D4586"/>
    <w:rsid w:val="005E1D8B"/>
    <w:rsid w:val="005F7493"/>
    <w:rsid w:val="005F7F54"/>
    <w:rsid w:val="00603E4F"/>
    <w:rsid w:val="0061195C"/>
    <w:rsid w:val="00617CDE"/>
    <w:rsid w:val="006218B8"/>
    <w:rsid w:val="006259C3"/>
    <w:rsid w:val="006326E6"/>
    <w:rsid w:val="00640E2D"/>
    <w:rsid w:val="00643D9D"/>
    <w:rsid w:val="00645177"/>
    <w:rsid w:val="006732E5"/>
    <w:rsid w:val="00677DD0"/>
    <w:rsid w:val="00680995"/>
    <w:rsid w:val="006941ED"/>
    <w:rsid w:val="00696AEE"/>
    <w:rsid w:val="006A7EC1"/>
    <w:rsid w:val="006B15C7"/>
    <w:rsid w:val="006F3473"/>
    <w:rsid w:val="006F3A26"/>
    <w:rsid w:val="006F445D"/>
    <w:rsid w:val="00702BD5"/>
    <w:rsid w:val="00712188"/>
    <w:rsid w:val="00743962"/>
    <w:rsid w:val="00745B78"/>
    <w:rsid w:val="00752187"/>
    <w:rsid w:val="00760595"/>
    <w:rsid w:val="007757EE"/>
    <w:rsid w:val="00783418"/>
    <w:rsid w:val="007937B4"/>
    <w:rsid w:val="00823554"/>
    <w:rsid w:val="0083786C"/>
    <w:rsid w:val="008700FA"/>
    <w:rsid w:val="00880514"/>
    <w:rsid w:val="00882A8C"/>
    <w:rsid w:val="00883F5D"/>
    <w:rsid w:val="0088681B"/>
    <w:rsid w:val="00892C66"/>
    <w:rsid w:val="008A77C2"/>
    <w:rsid w:val="008C0107"/>
    <w:rsid w:val="008C7E2C"/>
    <w:rsid w:val="008D3ED1"/>
    <w:rsid w:val="008D591B"/>
    <w:rsid w:val="008E424A"/>
    <w:rsid w:val="008F44DB"/>
    <w:rsid w:val="00917D32"/>
    <w:rsid w:val="00933EB3"/>
    <w:rsid w:val="009909DC"/>
    <w:rsid w:val="00992C08"/>
    <w:rsid w:val="009A3953"/>
    <w:rsid w:val="009B7B91"/>
    <w:rsid w:val="009D4647"/>
    <w:rsid w:val="00A147F0"/>
    <w:rsid w:val="00A3545F"/>
    <w:rsid w:val="00A47088"/>
    <w:rsid w:val="00A51811"/>
    <w:rsid w:val="00A60AAC"/>
    <w:rsid w:val="00A62E4B"/>
    <w:rsid w:val="00A654F5"/>
    <w:rsid w:val="00A722B7"/>
    <w:rsid w:val="00A95079"/>
    <w:rsid w:val="00AB2910"/>
    <w:rsid w:val="00AC0D40"/>
    <w:rsid w:val="00AC1EDD"/>
    <w:rsid w:val="00AE5304"/>
    <w:rsid w:val="00AE730D"/>
    <w:rsid w:val="00B032DB"/>
    <w:rsid w:val="00B13078"/>
    <w:rsid w:val="00B17660"/>
    <w:rsid w:val="00B323D2"/>
    <w:rsid w:val="00B443D3"/>
    <w:rsid w:val="00B477EE"/>
    <w:rsid w:val="00B47BF0"/>
    <w:rsid w:val="00B73340"/>
    <w:rsid w:val="00B87324"/>
    <w:rsid w:val="00BE2347"/>
    <w:rsid w:val="00BF19BA"/>
    <w:rsid w:val="00C015C7"/>
    <w:rsid w:val="00C07460"/>
    <w:rsid w:val="00C232D0"/>
    <w:rsid w:val="00C45764"/>
    <w:rsid w:val="00C6061D"/>
    <w:rsid w:val="00CA127C"/>
    <w:rsid w:val="00CA2750"/>
    <w:rsid w:val="00CA44F7"/>
    <w:rsid w:val="00CC4AC7"/>
    <w:rsid w:val="00CD204D"/>
    <w:rsid w:val="00D05C7F"/>
    <w:rsid w:val="00D160BF"/>
    <w:rsid w:val="00D25FC3"/>
    <w:rsid w:val="00D613D5"/>
    <w:rsid w:val="00D65CB7"/>
    <w:rsid w:val="00D72DD3"/>
    <w:rsid w:val="00D857F2"/>
    <w:rsid w:val="00DA55E4"/>
    <w:rsid w:val="00DB20FD"/>
    <w:rsid w:val="00DB54AC"/>
    <w:rsid w:val="00DB566C"/>
    <w:rsid w:val="00DB684D"/>
    <w:rsid w:val="00DC5FC0"/>
    <w:rsid w:val="00DD46E7"/>
    <w:rsid w:val="00DE3C9C"/>
    <w:rsid w:val="00E014EA"/>
    <w:rsid w:val="00E034F0"/>
    <w:rsid w:val="00E46C4B"/>
    <w:rsid w:val="00E92F4A"/>
    <w:rsid w:val="00E94848"/>
    <w:rsid w:val="00EA341F"/>
    <w:rsid w:val="00EB2719"/>
    <w:rsid w:val="00EC7698"/>
    <w:rsid w:val="00ED2D94"/>
    <w:rsid w:val="00EF6338"/>
    <w:rsid w:val="00F15E52"/>
    <w:rsid w:val="00F41953"/>
    <w:rsid w:val="00F50A72"/>
    <w:rsid w:val="00F759B6"/>
    <w:rsid w:val="00F861E5"/>
    <w:rsid w:val="00F95FCB"/>
    <w:rsid w:val="00FA76FF"/>
    <w:rsid w:val="00FB3136"/>
    <w:rsid w:val="00FB65A4"/>
    <w:rsid w:val="00FB7A6C"/>
    <w:rsid w:val="00FD284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6</cp:revision>
  <cp:lastPrinted>2019-05-17T18:36:00Z</cp:lastPrinted>
  <dcterms:created xsi:type="dcterms:W3CDTF">2019-06-13T14:59:00Z</dcterms:created>
  <dcterms:modified xsi:type="dcterms:W3CDTF">2020-10-16T13:27:00Z</dcterms:modified>
</cp:coreProperties>
</file>