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44"/>
          <w:szCs w:val="44"/>
          <w:lang w:eastAsia="cs-CZ"/>
        </w:rPr>
      </w:pPr>
      <w:r>
        <w:rPr>
          <w:b/>
          <w:color w:val="000000" w:themeColor="text1"/>
          <w:sz w:val="44"/>
          <w:szCs w:val="4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44"/>
          <w:szCs w:val="44"/>
          <w:lang w:eastAsia="cs-CZ"/>
        </w:rPr>
      </w:pPr>
      <w:r>
        <w:rPr/>
        <w:drawing>
          <wp:inline distT="0" distB="0" distL="0" distR="0">
            <wp:extent cx="2162175" cy="2162175"/>
            <wp:effectExtent l="0" t="0" r="0" b="0"/>
            <wp:docPr id="1" name="obrázek 1" descr="C:\Users\Lenovo\Documents\logo_SK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Lenovo\Documents\logo_SKP.bmp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b/>
          <w:b/>
          <w:color w:val="000000" w:themeColor="text1"/>
          <w:sz w:val="44"/>
          <w:szCs w:val="44"/>
          <w:lang w:eastAsia="cs-CZ"/>
        </w:rPr>
      </w:pPr>
      <w:r>
        <w:rPr>
          <w:b/>
          <w:color w:val="000000" w:themeColor="text1"/>
          <w:sz w:val="44"/>
          <w:szCs w:val="44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bCs/>
          <w:color w:val="000000" w:themeColor="text1"/>
          <w:sz w:val="32"/>
          <w:szCs w:val="32"/>
          <w:u w:val="single"/>
          <w:lang w:eastAsia="cs-CZ"/>
        </w:rPr>
        <w:t>ve spolupráci s Českým nohejbalovým svazem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 w:themeColor="text1"/>
          <w:sz w:val="32"/>
          <w:szCs w:val="32"/>
          <w:u w:val="single"/>
          <w:lang w:eastAsia="cs-CZ"/>
        </w:rPr>
      </w:pPr>
      <w:r>
        <w:rPr>
          <w:rFonts w:cs="Arial" w:ascii="Arial" w:hAnsi="Arial"/>
          <w:b/>
          <w:bCs/>
          <w:color w:val="000000" w:themeColor="text1"/>
          <w:sz w:val="32"/>
          <w:szCs w:val="32"/>
          <w:u w:val="single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2220595" cy="2245360"/>
            <wp:effectExtent l="0" t="0" r="0" b="0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0" t="-70" r="-70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 w:themeColor="text1"/>
          <w:sz w:val="32"/>
          <w:szCs w:val="32"/>
          <w:u w:val="single"/>
          <w:lang w:eastAsia="cs-CZ"/>
        </w:rPr>
      </w:pPr>
      <w:r>
        <w:rPr>
          <w:rFonts w:cs="Arial" w:ascii="Arial" w:hAnsi="Arial"/>
          <w:b/>
          <w:bCs/>
          <w:color w:val="000000" w:themeColor="text1"/>
          <w:sz w:val="32"/>
          <w:szCs w:val="32"/>
          <w:u w:val="single"/>
          <w:lang w:eastAsia="cs-CZ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6"/>
          <w:szCs w:val="36"/>
        </w:rPr>
        <w:t>pořádá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Turnaj v  nohejbalu trojic mladších žáků</w:t>
      </w:r>
    </w:p>
    <w:p>
      <w:pPr>
        <w:pStyle w:val="Normal"/>
        <w:jc w:val="center"/>
        <w:rPr/>
      </w:pPr>
      <w:r>
        <w:rPr>
          <w:b/>
          <w:sz w:val="48"/>
          <w:szCs w:val="48"/>
        </w:rPr>
        <w:t xml:space="preserve">zařazený do seriálu 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/>
      </w:pPr>
      <w:r>
        <w:rPr>
          <w:b/>
          <w:color w:val="ED1C24"/>
          <w:sz w:val="48"/>
          <w:szCs w:val="48"/>
        </w:rPr>
        <w:t>Poháru ČNS mládeže</w:t>
      </w:r>
    </w:p>
    <w:p>
      <w:pPr>
        <w:pStyle w:val="Normal"/>
        <w:jc w:val="center"/>
        <w:rPr>
          <w:b/>
          <w:b/>
          <w:color w:val="ED1C24"/>
          <w:sz w:val="48"/>
          <w:szCs w:val="48"/>
        </w:rPr>
      </w:pPr>
      <w:r>
        <w:rPr>
          <w:b/>
          <w:color w:val="ED1C24"/>
          <w:sz w:val="48"/>
          <w:szCs w:val="48"/>
        </w:rPr>
      </w:r>
    </w:p>
    <w:p>
      <w:pPr>
        <w:pStyle w:val="Normal"/>
        <w:jc w:val="center"/>
        <w:rPr>
          <w:b/>
          <w:b/>
          <w:color w:val="ED1C24"/>
          <w:sz w:val="48"/>
          <w:szCs w:val="48"/>
        </w:rPr>
      </w:pPr>
      <w:r>
        <w:rPr>
          <w:b/>
          <w:color w:val="ED1C24"/>
          <w:sz w:val="48"/>
          <w:szCs w:val="48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Propozice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Termín konání:</w:t>
      </w:r>
      <w:r>
        <w:rPr>
          <w:sz w:val="24"/>
          <w:szCs w:val="24"/>
        </w:rPr>
        <w:tab/>
      </w:r>
      <w:r>
        <w:rPr>
          <w:sz w:val="24"/>
          <w:szCs w:val="24"/>
        </w:rPr>
        <w:t>neděle</w:t>
      </w:r>
      <w:r>
        <w:rPr>
          <w:sz w:val="24"/>
          <w:szCs w:val="24"/>
        </w:rPr>
        <w:t xml:space="preserve"> 14. 4. 2019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Místo konání:</w:t>
      </w:r>
      <w:r>
        <w:rPr>
          <w:sz w:val="24"/>
          <w:szCs w:val="24"/>
        </w:rPr>
        <w:tab/>
        <w:tab/>
        <w:t>tělocvičny  V.základní školy ve Žďáře nad Sázavou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adresa: V. ZŠ Žďár nad Sázavou, Palachova 37</w:t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Kategorie:</w:t>
      </w:r>
      <w:r>
        <w:rPr>
          <w:sz w:val="24"/>
          <w:szCs w:val="24"/>
        </w:rPr>
        <w:t xml:space="preserve">  </w:t>
        <w:tab/>
        <w:t>mladší žáci trojice, ročník 2007 a výše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Upřesnění pravidel:</w:t>
      </w:r>
      <w:r>
        <w:rPr>
          <w:sz w:val="24"/>
          <w:szCs w:val="24"/>
        </w:rPr>
        <w:tab/>
        <w:t>hraje se podle rozpisu Poháru ČNS mládeže 2019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UPOZORNĚNÍ:</w:t>
        <w:tab/>
        <w:t xml:space="preserve">hráči hrají dle platné elektronické soupisky na rok 2019, k dispozici  </w:t>
        <w:tab/>
        <w:tab/>
        <w:tab/>
        <w:t>jsou pouze dva kurty, počet přihlášených může být redukován!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Hrací systém:</w:t>
      </w:r>
      <w:r>
        <w:rPr>
          <w:sz w:val="24"/>
          <w:szCs w:val="24"/>
        </w:rPr>
        <w:tab/>
        <w:tab/>
        <w:t xml:space="preserve">bude upřesněn podle počtu přihlášených, nasazení a losování skupin </w:t>
        <w:tab/>
        <w:tab/>
        <w:tab/>
        <w:t>provede KM ve spolupráci s pořadatelem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Rozhodčí:</w:t>
      </w:r>
      <w:r>
        <w:rPr>
          <w:sz w:val="24"/>
          <w:szCs w:val="24"/>
        </w:rPr>
        <w:t xml:space="preserve"> </w:t>
        <w:tab/>
        <w:tab/>
        <w:t>deleguje pořadatel</w:t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Startovné:</w:t>
      </w:r>
      <w:r>
        <w:rPr>
          <w:sz w:val="24"/>
          <w:szCs w:val="24"/>
        </w:rPr>
        <w:t xml:space="preserve">   </w:t>
        <w:tab/>
        <w:t xml:space="preserve">300,- Kč za trojici </w:t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 xml:space="preserve">Občerstvení:     </w:t>
      </w:r>
      <w:r>
        <w:rPr>
          <w:sz w:val="24"/>
          <w:szCs w:val="24"/>
        </w:rPr>
        <w:tab/>
        <w:t xml:space="preserve">zajištěno v přísálí haly  </w:t>
      </w:r>
    </w:p>
    <w:p>
      <w:pPr>
        <w:pStyle w:val="Normal"/>
        <w:spacing w:lineRule="auto" w:line="240"/>
        <w:ind w:left="2124" w:hanging="2124"/>
        <w:rPr/>
      </w:pPr>
      <w:r>
        <w:rPr>
          <w:b/>
          <w:sz w:val="24"/>
          <w:szCs w:val="24"/>
        </w:rPr>
        <w:t>Přihlášky:</w:t>
      </w:r>
      <w:r>
        <w:rPr>
          <w:sz w:val="24"/>
          <w:szCs w:val="24"/>
        </w:rPr>
        <w:tab/>
        <w:t xml:space="preserve">elektronicky na </w:t>
      </w:r>
      <w:hyperlink r:id="rId4">
        <w:r>
          <w:rPr>
            <w:rStyle w:val="Internetovodkaz"/>
          </w:rPr>
          <w:t>sommer.mirek@seznam.cz</w:t>
        </w:r>
      </w:hyperlink>
      <w:r>
        <w:rPr/>
        <w:t xml:space="preserve"> </w:t>
      </w:r>
      <w:r>
        <w:rPr>
          <w:sz w:val="24"/>
          <w:szCs w:val="24"/>
        </w:rPr>
        <w:t xml:space="preserve">nejpozději do 11. dubna 2019, </w:t>
      </w:r>
      <w:r>
        <w:rPr>
          <w:b/>
          <w:sz w:val="24"/>
          <w:szCs w:val="24"/>
        </w:rPr>
        <w:t>dodatečné přihlášky a přihlášky na místě nebudou akceptovány</w:t>
      </w:r>
      <w:r>
        <w:rPr>
          <w:sz w:val="24"/>
          <w:szCs w:val="24"/>
        </w:rPr>
        <w:t xml:space="preserve">. </w:t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Ceny:</w:t>
      </w:r>
      <w:r>
        <w:rPr>
          <w:sz w:val="24"/>
          <w:szCs w:val="24"/>
        </w:rPr>
        <w:t xml:space="preserve">  </w:t>
        <w:tab/>
        <w:t>první 3 družstva konečného pořadí obdrží poháry, diplomy, medaile.</w:t>
      </w:r>
    </w:p>
    <w:p>
      <w:pPr>
        <w:pStyle w:val="Normal"/>
        <w:ind w:left="2124" w:hanging="2124"/>
        <w:rPr>
          <w:sz w:val="24"/>
          <w:szCs w:val="24"/>
        </w:rPr>
      </w:pPr>
      <w:r>
        <w:rPr>
          <w:b/>
          <w:sz w:val="24"/>
          <w:szCs w:val="24"/>
        </w:rPr>
        <w:t>Ubytování:</w:t>
      </w:r>
      <w:r>
        <w:rPr>
          <w:sz w:val="24"/>
          <w:szCs w:val="24"/>
        </w:rPr>
        <w:t xml:space="preserve"> </w:t>
        <w:tab/>
        <w:t>Ubytovna zimní stadion, Hotel Hajčman, Domov mládeže VOŚ SPŠS</w:t>
      </w:r>
    </w:p>
    <w:p>
      <w:pPr>
        <w:pStyle w:val="Normal"/>
        <w:ind w:left="2124" w:hanging="212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harmonogram: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Prezentace:  9 – 9,30 </w:t>
        <w:br/>
        <w:t>Zahájení turnaje: 10.00 hod.</w:t>
      </w:r>
      <w:r>
        <w:rPr>
          <w:sz w:val="24"/>
          <w:szCs w:val="24"/>
        </w:rPr>
        <w:t xml:space="preserve">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sz w:val="24"/>
          <w:szCs w:val="24"/>
        </w:rPr>
        <w:t>Kontaktní osoby:</w:t>
      </w:r>
      <w:r>
        <w:rPr>
          <w:sz w:val="24"/>
          <w:szCs w:val="24"/>
        </w:rPr>
        <w:t xml:space="preserve"> </w:t>
        <w:tab/>
        <w:t>Ing. Vladimír Sommer, 602579785 , sommer.mirek@seznam.cz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17e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uiPriority w:val="99"/>
    <w:rsid w:val="00ef17ef"/>
    <w:rPr>
      <w:rFonts w:cs="Times New Roman"/>
      <w:color w:val="0000FF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94cb7"/>
    <w:rPr>
      <w:rFonts w:ascii="Tahoma" w:hAnsi="Tahoma" w:eastAsia="Calibri" w:cs="Tahoma"/>
      <w:sz w:val="16"/>
      <w:szCs w:val="16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94cb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yperlink" Target="mailto:sommer.mirek@seznam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LibreOffice/6.0.2.1$Windows_X86_64 LibreOffice_project/f7f06a8f319e4b62f9bc5095aa112a65d2f3ac89</Application>
  <Pages>3</Pages>
  <Words>166</Words>
  <Characters>1025</Characters>
  <CharactersWithSpaces>1285</CharactersWithSpaces>
  <Paragraphs>25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2016-01-24T12:36:00Z</dcterms:created>
  <dc:creator>Jirka</dc:creator>
  <dc:description/>
  <dc:language>cs-CZ</dc:language>
  <cp:lastModifiedBy/>
  <dcterms:modified xsi:type="dcterms:W3CDTF">2019-02-08T10:29:31Z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